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39" w:rsidRPr="00B348F7" w:rsidRDefault="00B348F7" w:rsidP="00B348F7">
      <w:r>
        <w:rPr>
          <w:noProof/>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1948180</wp:posOffset>
                </wp:positionH>
                <wp:positionV relativeFrom="paragraph">
                  <wp:posOffset>186056</wp:posOffset>
                </wp:positionV>
                <wp:extent cx="4124325" cy="57150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571500"/>
                        </a:xfrm>
                        <a:prstGeom prst="rect">
                          <a:avLst/>
                        </a:prstGeom>
                        <a:solidFill>
                          <a:srgbClr val="FFFFFF"/>
                        </a:solidFill>
                        <a:ln w="9525">
                          <a:solidFill>
                            <a:srgbClr val="000000"/>
                          </a:solidFill>
                          <a:miter lim="800000"/>
                          <a:headEnd/>
                          <a:tailEnd/>
                        </a:ln>
                      </wps:spPr>
                      <wps:txbx>
                        <w:txbxContent>
                          <w:p w:rsidR="00B348F7" w:rsidRPr="00B348F7" w:rsidRDefault="0033360F" w:rsidP="00B348F7">
                            <w:pPr>
                              <w:jc w:val="center"/>
                              <w:rPr>
                                <w:b/>
                                <w:sz w:val="44"/>
                                <w:szCs w:val="44"/>
                              </w:rPr>
                            </w:pPr>
                            <w:r>
                              <w:rPr>
                                <w:b/>
                                <w:sz w:val="44"/>
                                <w:szCs w:val="44"/>
                              </w:rPr>
                              <w:t>VOTRE CHAT A PLUS DE 9</w:t>
                            </w:r>
                            <w:r w:rsidR="00B348F7" w:rsidRPr="00B348F7">
                              <w:rPr>
                                <w:b/>
                                <w:sz w:val="44"/>
                                <w:szCs w:val="44"/>
                              </w:rPr>
                              <w:t xml:space="preserve"> ANS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53.4pt;margin-top:14.65pt;width:324.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">
                <v:textbox>
                  <w:txbxContent>
                    <w:p w:rsidR="00B348F7" w:rsidRPr="00B348F7" w:rsidRDefault="0033360F" w:rsidP="00B348F7">
                      <w:pPr>
                        <w:jc w:val="center"/>
                        <w:rPr>
                          <w:b/>
                          <w:sz w:val="44"/>
                          <w:szCs w:val="44"/>
                        </w:rPr>
                      </w:pPr>
                      <w:r>
                        <w:rPr>
                          <w:b/>
                          <w:sz w:val="44"/>
                          <w:szCs w:val="44"/>
                        </w:rPr>
                        <w:t>VOTRE CHAT A PLUS DE 9</w:t>
                      </w:r>
                      <w:r w:rsidR="00B348F7" w:rsidRPr="00B348F7">
                        <w:rPr>
                          <w:b/>
                          <w:sz w:val="44"/>
                          <w:szCs w:val="44"/>
                        </w:rPr>
                        <w:t xml:space="preserve"> ANS ?</w:t>
                      </w:r>
                    </w:p>
                  </w:txbxContent>
                </v:textbox>
              </v:shape>
            </w:pict>
          </mc:Fallback>
        </mc:AlternateContent>
      </w:r>
      <w:r>
        <w:rPr>
          <w:noProof/>
          <w:lang w:eastAsia="fr-FR"/>
        </w:rPr>
        <w:drawing>
          <wp:inline distT="0" distB="0" distL="0" distR="0">
            <wp:extent cx="1524000" cy="1781175"/>
            <wp:effectExtent l="0" t="0" r="0" b="9525"/>
            <wp:docPr id="1" name="Image 1" descr="V:\wetocom\documents clinique\logo clinique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etocom\documents clinique\logo clinique2.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781175"/>
                    </a:xfrm>
                    <a:prstGeom prst="rect">
                      <a:avLst/>
                    </a:prstGeom>
                    <a:noFill/>
                    <a:ln>
                      <a:noFill/>
                    </a:ln>
                  </pic:spPr>
                </pic:pic>
              </a:graphicData>
            </a:graphic>
          </wp:inline>
        </w:drawing>
      </w:r>
    </w:p>
    <w:tbl>
      <w:tblPr>
        <w:tblStyle w:val="Grilledutableau"/>
        <w:tblW w:w="0" w:type="auto"/>
        <w:tblLook w:val="04A0" w:firstRow="1" w:lastRow="0" w:firstColumn="1" w:lastColumn="0" w:noHBand="0" w:noVBand="1"/>
      </w:tblPr>
      <w:tblGrid>
        <w:gridCol w:w="5495"/>
        <w:gridCol w:w="1843"/>
        <w:gridCol w:w="1874"/>
      </w:tblGrid>
      <w:tr w:rsidR="00B615B3" w:rsidRPr="008B0525" w:rsidTr="008B0525">
        <w:tc>
          <w:tcPr>
            <w:tcW w:w="5495" w:type="dxa"/>
          </w:tcPr>
          <w:p w:rsidR="00B615B3" w:rsidRPr="008B0525" w:rsidRDefault="00B615B3" w:rsidP="00B615B3">
            <w:pPr>
              <w:rPr>
                <w:sz w:val="28"/>
                <w:szCs w:val="28"/>
              </w:rPr>
            </w:pPr>
          </w:p>
        </w:tc>
        <w:tc>
          <w:tcPr>
            <w:tcW w:w="1843" w:type="dxa"/>
          </w:tcPr>
          <w:p w:rsidR="00B615B3" w:rsidRPr="008B0525" w:rsidRDefault="00B615B3" w:rsidP="00B615B3">
            <w:pPr>
              <w:jc w:val="center"/>
              <w:rPr>
                <w:b/>
                <w:sz w:val="28"/>
                <w:szCs w:val="28"/>
              </w:rPr>
            </w:pPr>
            <w:r w:rsidRPr="008B0525">
              <w:rPr>
                <w:b/>
                <w:sz w:val="28"/>
                <w:szCs w:val="28"/>
              </w:rPr>
              <w:t>OUI</w:t>
            </w:r>
          </w:p>
        </w:tc>
        <w:tc>
          <w:tcPr>
            <w:tcW w:w="1874" w:type="dxa"/>
          </w:tcPr>
          <w:p w:rsidR="00B615B3" w:rsidRPr="008B0525" w:rsidRDefault="00B615B3" w:rsidP="00B615B3">
            <w:pPr>
              <w:jc w:val="center"/>
              <w:rPr>
                <w:b/>
                <w:sz w:val="28"/>
                <w:szCs w:val="28"/>
              </w:rPr>
            </w:pPr>
            <w:r w:rsidRPr="008B0525">
              <w:rPr>
                <w:b/>
                <w:sz w:val="28"/>
                <w:szCs w:val="28"/>
              </w:rPr>
              <w:t>NON</w:t>
            </w:r>
          </w:p>
        </w:tc>
      </w:tr>
      <w:tr w:rsidR="00B615B3" w:rsidRPr="008B0525" w:rsidTr="008B0525">
        <w:tc>
          <w:tcPr>
            <w:tcW w:w="5495" w:type="dxa"/>
          </w:tcPr>
          <w:p w:rsidR="00B615B3" w:rsidRPr="008B0525" w:rsidRDefault="00B615B3" w:rsidP="00213516">
            <w:pPr>
              <w:jc w:val="center"/>
              <w:rPr>
                <w:sz w:val="28"/>
                <w:szCs w:val="28"/>
              </w:rPr>
            </w:pPr>
            <w:proofErr w:type="spellStart"/>
            <w:r w:rsidRPr="008B0525">
              <w:rPr>
                <w:sz w:val="28"/>
                <w:szCs w:val="28"/>
              </w:rPr>
              <w:t>A-t-il</w:t>
            </w:r>
            <w:proofErr w:type="spellEnd"/>
            <w:r w:rsidRPr="008B0525">
              <w:rPr>
                <w:sz w:val="28"/>
                <w:szCs w:val="28"/>
              </w:rPr>
              <w:t xml:space="preserve"> perdu du poids ?</w:t>
            </w:r>
          </w:p>
        </w:tc>
        <w:tc>
          <w:tcPr>
            <w:tcW w:w="1843" w:type="dxa"/>
          </w:tcPr>
          <w:p w:rsidR="00B615B3" w:rsidRPr="008B0525" w:rsidRDefault="00B615B3" w:rsidP="00B615B3">
            <w:pPr>
              <w:rPr>
                <w:sz w:val="28"/>
                <w:szCs w:val="28"/>
              </w:rPr>
            </w:pPr>
          </w:p>
        </w:tc>
        <w:tc>
          <w:tcPr>
            <w:tcW w:w="1874" w:type="dxa"/>
          </w:tcPr>
          <w:p w:rsidR="00B615B3" w:rsidRPr="008B0525" w:rsidRDefault="00B615B3" w:rsidP="00B615B3">
            <w:pPr>
              <w:rPr>
                <w:sz w:val="28"/>
                <w:szCs w:val="28"/>
              </w:rPr>
            </w:pPr>
          </w:p>
        </w:tc>
      </w:tr>
      <w:tr w:rsidR="00B615B3" w:rsidRPr="008B0525" w:rsidTr="008B0525">
        <w:tc>
          <w:tcPr>
            <w:tcW w:w="5495" w:type="dxa"/>
          </w:tcPr>
          <w:p w:rsidR="00B615B3" w:rsidRPr="008B0525" w:rsidRDefault="00B615B3" w:rsidP="00213516">
            <w:pPr>
              <w:jc w:val="center"/>
              <w:rPr>
                <w:sz w:val="28"/>
                <w:szCs w:val="28"/>
              </w:rPr>
            </w:pPr>
            <w:proofErr w:type="spellStart"/>
            <w:r w:rsidRPr="008B0525">
              <w:rPr>
                <w:sz w:val="28"/>
                <w:szCs w:val="28"/>
              </w:rPr>
              <w:t>Dort-il</w:t>
            </w:r>
            <w:proofErr w:type="spellEnd"/>
            <w:r w:rsidRPr="008B0525">
              <w:rPr>
                <w:sz w:val="28"/>
                <w:szCs w:val="28"/>
              </w:rPr>
              <w:t xml:space="preserve"> davantage ?</w:t>
            </w:r>
          </w:p>
        </w:tc>
        <w:tc>
          <w:tcPr>
            <w:tcW w:w="1843" w:type="dxa"/>
          </w:tcPr>
          <w:p w:rsidR="00B615B3" w:rsidRPr="008B0525" w:rsidRDefault="00B615B3" w:rsidP="00B615B3">
            <w:pPr>
              <w:rPr>
                <w:sz w:val="28"/>
                <w:szCs w:val="28"/>
              </w:rPr>
            </w:pPr>
          </w:p>
        </w:tc>
        <w:tc>
          <w:tcPr>
            <w:tcW w:w="1874" w:type="dxa"/>
          </w:tcPr>
          <w:p w:rsidR="00B615B3" w:rsidRPr="008B0525" w:rsidRDefault="00B615B3" w:rsidP="00B615B3">
            <w:pPr>
              <w:rPr>
                <w:sz w:val="28"/>
                <w:szCs w:val="28"/>
              </w:rPr>
            </w:pPr>
          </w:p>
        </w:tc>
      </w:tr>
      <w:tr w:rsidR="00B615B3" w:rsidRPr="008B0525" w:rsidTr="008B0525">
        <w:tc>
          <w:tcPr>
            <w:tcW w:w="5495" w:type="dxa"/>
          </w:tcPr>
          <w:p w:rsidR="00B615B3" w:rsidRPr="008B0525" w:rsidRDefault="004F7916" w:rsidP="00213516">
            <w:pPr>
              <w:jc w:val="center"/>
              <w:rPr>
                <w:sz w:val="28"/>
                <w:szCs w:val="28"/>
              </w:rPr>
            </w:pPr>
            <w:r>
              <w:rPr>
                <w:sz w:val="28"/>
                <w:szCs w:val="28"/>
              </w:rPr>
              <w:t>Joue t-</w:t>
            </w:r>
            <w:r w:rsidR="00B615B3" w:rsidRPr="008B0525">
              <w:rPr>
                <w:sz w:val="28"/>
                <w:szCs w:val="28"/>
              </w:rPr>
              <w:t>il moins ?</w:t>
            </w:r>
          </w:p>
        </w:tc>
        <w:tc>
          <w:tcPr>
            <w:tcW w:w="1843" w:type="dxa"/>
          </w:tcPr>
          <w:p w:rsidR="00B615B3" w:rsidRPr="008B0525" w:rsidRDefault="00B615B3" w:rsidP="00B615B3">
            <w:pPr>
              <w:rPr>
                <w:sz w:val="28"/>
                <w:szCs w:val="28"/>
              </w:rPr>
            </w:pPr>
          </w:p>
        </w:tc>
        <w:tc>
          <w:tcPr>
            <w:tcW w:w="1874" w:type="dxa"/>
          </w:tcPr>
          <w:p w:rsidR="00B615B3" w:rsidRPr="008B0525" w:rsidRDefault="00B615B3" w:rsidP="00B615B3">
            <w:pPr>
              <w:rPr>
                <w:sz w:val="28"/>
                <w:szCs w:val="28"/>
              </w:rPr>
            </w:pPr>
          </w:p>
        </w:tc>
      </w:tr>
      <w:tr w:rsidR="00B615B3" w:rsidRPr="008B0525" w:rsidTr="008B0525">
        <w:tc>
          <w:tcPr>
            <w:tcW w:w="5495" w:type="dxa"/>
          </w:tcPr>
          <w:p w:rsidR="00B615B3" w:rsidRPr="008B0525" w:rsidRDefault="00B615B3" w:rsidP="00213516">
            <w:pPr>
              <w:jc w:val="center"/>
              <w:rPr>
                <w:sz w:val="28"/>
                <w:szCs w:val="28"/>
              </w:rPr>
            </w:pPr>
            <w:r w:rsidRPr="008B0525">
              <w:rPr>
                <w:sz w:val="28"/>
                <w:szCs w:val="28"/>
              </w:rPr>
              <w:t>Fait moins sa toilette ?</w:t>
            </w:r>
          </w:p>
        </w:tc>
        <w:tc>
          <w:tcPr>
            <w:tcW w:w="1843" w:type="dxa"/>
          </w:tcPr>
          <w:p w:rsidR="00B615B3" w:rsidRPr="008B0525" w:rsidRDefault="00B615B3" w:rsidP="00B615B3">
            <w:pPr>
              <w:rPr>
                <w:sz w:val="28"/>
                <w:szCs w:val="28"/>
              </w:rPr>
            </w:pPr>
          </w:p>
        </w:tc>
        <w:tc>
          <w:tcPr>
            <w:tcW w:w="1874" w:type="dxa"/>
          </w:tcPr>
          <w:p w:rsidR="00B615B3" w:rsidRPr="008B0525" w:rsidRDefault="00B615B3" w:rsidP="00B615B3">
            <w:pPr>
              <w:rPr>
                <w:sz w:val="28"/>
                <w:szCs w:val="28"/>
              </w:rPr>
            </w:pPr>
          </w:p>
        </w:tc>
      </w:tr>
      <w:tr w:rsidR="00B615B3" w:rsidRPr="008B0525" w:rsidTr="008B0525">
        <w:tc>
          <w:tcPr>
            <w:tcW w:w="5495" w:type="dxa"/>
          </w:tcPr>
          <w:p w:rsidR="00B615B3" w:rsidRPr="008B0525" w:rsidRDefault="004F7916" w:rsidP="00213516">
            <w:pPr>
              <w:jc w:val="center"/>
              <w:rPr>
                <w:sz w:val="28"/>
                <w:szCs w:val="28"/>
              </w:rPr>
            </w:pPr>
            <w:r>
              <w:rPr>
                <w:sz w:val="28"/>
                <w:szCs w:val="28"/>
              </w:rPr>
              <w:t>Confond-</w:t>
            </w:r>
            <w:r w:rsidR="00B615B3" w:rsidRPr="008B0525">
              <w:rPr>
                <w:sz w:val="28"/>
                <w:szCs w:val="28"/>
              </w:rPr>
              <w:t>il le jour et la nuit ?</w:t>
            </w:r>
          </w:p>
        </w:tc>
        <w:tc>
          <w:tcPr>
            <w:tcW w:w="1843" w:type="dxa"/>
          </w:tcPr>
          <w:p w:rsidR="00B615B3" w:rsidRPr="008B0525" w:rsidRDefault="00B615B3" w:rsidP="00B615B3">
            <w:pPr>
              <w:rPr>
                <w:sz w:val="28"/>
                <w:szCs w:val="28"/>
              </w:rPr>
            </w:pPr>
          </w:p>
        </w:tc>
        <w:tc>
          <w:tcPr>
            <w:tcW w:w="1874" w:type="dxa"/>
          </w:tcPr>
          <w:p w:rsidR="00B615B3" w:rsidRPr="008B0525" w:rsidRDefault="00B615B3" w:rsidP="00B615B3">
            <w:pPr>
              <w:rPr>
                <w:sz w:val="28"/>
                <w:szCs w:val="28"/>
              </w:rPr>
            </w:pPr>
          </w:p>
        </w:tc>
      </w:tr>
      <w:tr w:rsidR="00B615B3" w:rsidRPr="008B0525" w:rsidTr="008B0525">
        <w:tc>
          <w:tcPr>
            <w:tcW w:w="5495" w:type="dxa"/>
          </w:tcPr>
          <w:p w:rsidR="00B615B3" w:rsidRPr="008B0525" w:rsidRDefault="004F7916" w:rsidP="00213516">
            <w:pPr>
              <w:jc w:val="center"/>
              <w:rPr>
                <w:sz w:val="28"/>
                <w:szCs w:val="28"/>
              </w:rPr>
            </w:pPr>
            <w:r w:rsidRPr="008B0525">
              <w:rPr>
                <w:sz w:val="28"/>
                <w:szCs w:val="28"/>
              </w:rPr>
              <w:t>Est-il</w:t>
            </w:r>
            <w:r w:rsidR="00B615B3" w:rsidRPr="008B0525">
              <w:rPr>
                <w:sz w:val="28"/>
                <w:szCs w:val="28"/>
              </w:rPr>
              <w:t xml:space="preserve"> plus agressif ?</w:t>
            </w:r>
          </w:p>
        </w:tc>
        <w:tc>
          <w:tcPr>
            <w:tcW w:w="1843" w:type="dxa"/>
          </w:tcPr>
          <w:p w:rsidR="00B615B3" w:rsidRPr="008B0525" w:rsidRDefault="00B615B3" w:rsidP="00B615B3">
            <w:pPr>
              <w:rPr>
                <w:sz w:val="28"/>
                <w:szCs w:val="28"/>
              </w:rPr>
            </w:pPr>
          </w:p>
        </w:tc>
        <w:tc>
          <w:tcPr>
            <w:tcW w:w="1874" w:type="dxa"/>
          </w:tcPr>
          <w:p w:rsidR="00B615B3" w:rsidRPr="008B0525" w:rsidRDefault="00B615B3" w:rsidP="00B615B3">
            <w:pPr>
              <w:rPr>
                <w:sz w:val="28"/>
                <w:szCs w:val="28"/>
              </w:rPr>
            </w:pPr>
          </w:p>
        </w:tc>
      </w:tr>
      <w:tr w:rsidR="001C1625" w:rsidRPr="008B0525" w:rsidTr="008B0525">
        <w:tc>
          <w:tcPr>
            <w:tcW w:w="5495" w:type="dxa"/>
          </w:tcPr>
          <w:p w:rsidR="001C1625" w:rsidRPr="008B0525" w:rsidRDefault="004F7916" w:rsidP="00213516">
            <w:pPr>
              <w:jc w:val="center"/>
              <w:rPr>
                <w:sz w:val="28"/>
                <w:szCs w:val="28"/>
              </w:rPr>
            </w:pPr>
            <w:r w:rsidRPr="008B0525">
              <w:rPr>
                <w:sz w:val="28"/>
                <w:szCs w:val="28"/>
              </w:rPr>
              <w:t>Est-il</w:t>
            </w:r>
            <w:r w:rsidR="001C1625" w:rsidRPr="008B0525">
              <w:rPr>
                <w:sz w:val="28"/>
                <w:szCs w:val="28"/>
              </w:rPr>
              <w:t xml:space="preserve"> désorienté  dans la maison ?</w:t>
            </w:r>
          </w:p>
        </w:tc>
        <w:tc>
          <w:tcPr>
            <w:tcW w:w="1843" w:type="dxa"/>
          </w:tcPr>
          <w:p w:rsidR="001C1625" w:rsidRPr="008B0525" w:rsidRDefault="001C1625" w:rsidP="00B615B3">
            <w:pPr>
              <w:rPr>
                <w:sz w:val="28"/>
                <w:szCs w:val="28"/>
              </w:rPr>
            </w:pPr>
          </w:p>
        </w:tc>
        <w:tc>
          <w:tcPr>
            <w:tcW w:w="1874" w:type="dxa"/>
          </w:tcPr>
          <w:p w:rsidR="001C1625" w:rsidRPr="008B0525" w:rsidRDefault="001C1625" w:rsidP="00B615B3">
            <w:pPr>
              <w:rPr>
                <w:sz w:val="28"/>
                <w:szCs w:val="28"/>
              </w:rPr>
            </w:pPr>
          </w:p>
        </w:tc>
      </w:tr>
      <w:tr w:rsidR="00B348F7" w:rsidRPr="008B0525" w:rsidTr="008B0525">
        <w:tc>
          <w:tcPr>
            <w:tcW w:w="5495" w:type="dxa"/>
          </w:tcPr>
          <w:p w:rsidR="00B348F7" w:rsidRPr="008B0525" w:rsidRDefault="004F7916" w:rsidP="00213516">
            <w:pPr>
              <w:jc w:val="center"/>
              <w:rPr>
                <w:sz w:val="28"/>
                <w:szCs w:val="28"/>
              </w:rPr>
            </w:pPr>
            <w:r w:rsidRPr="008B0525">
              <w:rPr>
                <w:sz w:val="28"/>
                <w:szCs w:val="28"/>
              </w:rPr>
              <w:t>Miaule-t-il</w:t>
            </w:r>
            <w:r w:rsidR="00B348F7" w:rsidRPr="008B0525">
              <w:rPr>
                <w:sz w:val="28"/>
                <w:szCs w:val="28"/>
              </w:rPr>
              <w:t xml:space="preserve"> sans raison apparente ?</w:t>
            </w:r>
          </w:p>
        </w:tc>
        <w:tc>
          <w:tcPr>
            <w:tcW w:w="1843" w:type="dxa"/>
          </w:tcPr>
          <w:p w:rsidR="00B348F7" w:rsidRPr="008B0525" w:rsidRDefault="00B348F7" w:rsidP="00B615B3">
            <w:pPr>
              <w:rPr>
                <w:sz w:val="28"/>
                <w:szCs w:val="28"/>
              </w:rPr>
            </w:pPr>
          </w:p>
        </w:tc>
        <w:tc>
          <w:tcPr>
            <w:tcW w:w="1874" w:type="dxa"/>
          </w:tcPr>
          <w:p w:rsidR="00B348F7" w:rsidRPr="008B0525" w:rsidRDefault="00B348F7" w:rsidP="00B615B3">
            <w:pPr>
              <w:rPr>
                <w:sz w:val="28"/>
                <w:szCs w:val="28"/>
              </w:rPr>
            </w:pPr>
          </w:p>
        </w:tc>
      </w:tr>
      <w:tr w:rsidR="00B615B3" w:rsidRPr="008B0525" w:rsidTr="008B0525">
        <w:tc>
          <w:tcPr>
            <w:tcW w:w="5495" w:type="dxa"/>
          </w:tcPr>
          <w:p w:rsidR="00B615B3" w:rsidRPr="008B0525" w:rsidRDefault="004F7916" w:rsidP="00213516">
            <w:pPr>
              <w:jc w:val="center"/>
              <w:rPr>
                <w:sz w:val="28"/>
                <w:szCs w:val="28"/>
              </w:rPr>
            </w:pPr>
            <w:r w:rsidRPr="008B0525">
              <w:rPr>
                <w:sz w:val="28"/>
                <w:szCs w:val="28"/>
              </w:rPr>
              <w:t>S’isole-t-il</w:t>
            </w:r>
            <w:r w:rsidR="00B615B3" w:rsidRPr="008B0525">
              <w:rPr>
                <w:sz w:val="28"/>
                <w:szCs w:val="28"/>
              </w:rPr>
              <w:t xml:space="preserve"> davantage ?</w:t>
            </w:r>
          </w:p>
        </w:tc>
        <w:tc>
          <w:tcPr>
            <w:tcW w:w="1843" w:type="dxa"/>
          </w:tcPr>
          <w:p w:rsidR="00B615B3" w:rsidRPr="008B0525" w:rsidRDefault="00B615B3" w:rsidP="00B615B3">
            <w:pPr>
              <w:rPr>
                <w:sz w:val="28"/>
                <w:szCs w:val="28"/>
              </w:rPr>
            </w:pPr>
          </w:p>
        </w:tc>
        <w:tc>
          <w:tcPr>
            <w:tcW w:w="1874" w:type="dxa"/>
          </w:tcPr>
          <w:p w:rsidR="00B615B3" w:rsidRPr="008B0525" w:rsidRDefault="00B615B3" w:rsidP="00B615B3">
            <w:pPr>
              <w:rPr>
                <w:sz w:val="28"/>
                <w:szCs w:val="28"/>
              </w:rPr>
            </w:pPr>
          </w:p>
        </w:tc>
      </w:tr>
      <w:tr w:rsidR="00B615B3" w:rsidRPr="008B0525" w:rsidTr="008B0525">
        <w:tc>
          <w:tcPr>
            <w:tcW w:w="5495" w:type="dxa"/>
          </w:tcPr>
          <w:p w:rsidR="00B615B3" w:rsidRPr="008B0525" w:rsidRDefault="00B615B3" w:rsidP="00213516">
            <w:pPr>
              <w:jc w:val="center"/>
              <w:rPr>
                <w:sz w:val="28"/>
                <w:szCs w:val="28"/>
              </w:rPr>
            </w:pPr>
            <w:proofErr w:type="spellStart"/>
            <w:r w:rsidRPr="008B0525">
              <w:rPr>
                <w:sz w:val="28"/>
                <w:szCs w:val="28"/>
              </w:rPr>
              <w:t>A-t-il</w:t>
            </w:r>
            <w:proofErr w:type="spellEnd"/>
            <w:r w:rsidRPr="008B0525">
              <w:rPr>
                <w:sz w:val="28"/>
                <w:szCs w:val="28"/>
              </w:rPr>
              <w:t xml:space="preserve"> le poil terne, des </w:t>
            </w:r>
            <w:r w:rsidR="004F7916" w:rsidRPr="008B0525">
              <w:rPr>
                <w:sz w:val="28"/>
                <w:szCs w:val="28"/>
              </w:rPr>
              <w:t>pellicules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4F7916" w:rsidP="00213516">
            <w:pPr>
              <w:jc w:val="center"/>
              <w:rPr>
                <w:sz w:val="28"/>
                <w:szCs w:val="28"/>
              </w:rPr>
            </w:pPr>
            <w:r>
              <w:rPr>
                <w:sz w:val="28"/>
                <w:szCs w:val="28"/>
              </w:rPr>
              <w:t>Dégage t-</w:t>
            </w:r>
            <w:r w:rsidR="00B615B3" w:rsidRPr="008B0525">
              <w:rPr>
                <w:sz w:val="28"/>
                <w:szCs w:val="28"/>
              </w:rPr>
              <w:t>il une odeur désagréable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B615B3" w:rsidP="00213516">
            <w:pPr>
              <w:jc w:val="center"/>
              <w:rPr>
                <w:sz w:val="28"/>
                <w:szCs w:val="28"/>
              </w:rPr>
            </w:pPr>
            <w:proofErr w:type="spellStart"/>
            <w:r w:rsidRPr="008B0525">
              <w:rPr>
                <w:sz w:val="28"/>
                <w:szCs w:val="28"/>
              </w:rPr>
              <w:t>A-t-il</w:t>
            </w:r>
            <w:proofErr w:type="spellEnd"/>
            <w:r w:rsidRPr="008B0525">
              <w:rPr>
                <w:sz w:val="28"/>
                <w:szCs w:val="28"/>
              </w:rPr>
              <w:t xml:space="preserve"> un </w:t>
            </w:r>
            <w:r w:rsidR="00B348F7" w:rsidRPr="008B0525">
              <w:rPr>
                <w:sz w:val="28"/>
                <w:szCs w:val="28"/>
              </w:rPr>
              <w:t>appétit</w:t>
            </w:r>
            <w:r w:rsidRPr="008B0525">
              <w:rPr>
                <w:sz w:val="28"/>
                <w:szCs w:val="28"/>
              </w:rPr>
              <w:t xml:space="preserve"> capricieux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B615B3" w:rsidP="00213516">
            <w:pPr>
              <w:jc w:val="center"/>
              <w:rPr>
                <w:sz w:val="28"/>
                <w:szCs w:val="28"/>
              </w:rPr>
            </w:pPr>
            <w:proofErr w:type="spellStart"/>
            <w:r w:rsidRPr="008B0525">
              <w:rPr>
                <w:sz w:val="28"/>
                <w:szCs w:val="28"/>
              </w:rPr>
              <w:t>A-t-il</w:t>
            </w:r>
            <w:proofErr w:type="spellEnd"/>
            <w:r w:rsidRPr="008B0525">
              <w:rPr>
                <w:sz w:val="28"/>
                <w:szCs w:val="28"/>
              </w:rPr>
              <w:t xml:space="preserve"> des vomissements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348F7" w:rsidRPr="008B0525" w:rsidTr="008B0525">
        <w:tc>
          <w:tcPr>
            <w:tcW w:w="5495" w:type="dxa"/>
          </w:tcPr>
          <w:p w:rsidR="00B348F7" w:rsidRPr="008B0525" w:rsidRDefault="004F7916" w:rsidP="00213516">
            <w:pPr>
              <w:jc w:val="center"/>
              <w:rPr>
                <w:sz w:val="28"/>
                <w:szCs w:val="28"/>
              </w:rPr>
            </w:pPr>
            <w:r>
              <w:rPr>
                <w:sz w:val="28"/>
                <w:szCs w:val="28"/>
              </w:rPr>
              <w:t>Fait-</w:t>
            </w:r>
            <w:r w:rsidR="00B348F7" w:rsidRPr="008B0525">
              <w:rPr>
                <w:sz w:val="28"/>
                <w:szCs w:val="28"/>
              </w:rPr>
              <w:t xml:space="preserve">il ses besoins en dehors de la </w:t>
            </w:r>
            <w:r w:rsidRPr="008B0525">
              <w:rPr>
                <w:sz w:val="28"/>
                <w:szCs w:val="28"/>
              </w:rPr>
              <w:t>litière</w:t>
            </w:r>
            <w:r w:rsidR="00B348F7" w:rsidRPr="008B0525">
              <w:rPr>
                <w:sz w:val="28"/>
                <w:szCs w:val="28"/>
              </w:rPr>
              <w:t> ?</w:t>
            </w:r>
          </w:p>
        </w:tc>
        <w:tc>
          <w:tcPr>
            <w:tcW w:w="1843" w:type="dxa"/>
          </w:tcPr>
          <w:p w:rsidR="00B348F7" w:rsidRPr="008B0525" w:rsidRDefault="00B348F7" w:rsidP="006A7CFD">
            <w:pPr>
              <w:rPr>
                <w:sz w:val="28"/>
                <w:szCs w:val="28"/>
              </w:rPr>
            </w:pPr>
          </w:p>
        </w:tc>
        <w:tc>
          <w:tcPr>
            <w:tcW w:w="1874" w:type="dxa"/>
          </w:tcPr>
          <w:p w:rsidR="00B348F7" w:rsidRPr="008B0525" w:rsidRDefault="00B348F7" w:rsidP="006A7CFD">
            <w:pPr>
              <w:rPr>
                <w:sz w:val="28"/>
                <w:szCs w:val="28"/>
              </w:rPr>
            </w:pPr>
          </w:p>
        </w:tc>
      </w:tr>
      <w:tr w:rsidR="00B615B3" w:rsidRPr="008B0525" w:rsidTr="008B0525">
        <w:tc>
          <w:tcPr>
            <w:tcW w:w="5495" w:type="dxa"/>
          </w:tcPr>
          <w:p w:rsidR="00B615B3" w:rsidRPr="008B0525" w:rsidRDefault="00B615B3" w:rsidP="00213516">
            <w:pPr>
              <w:jc w:val="center"/>
              <w:rPr>
                <w:sz w:val="28"/>
                <w:szCs w:val="28"/>
              </w:rPr>
            </w:pPr>
            <w:proofErr w:type="spellStart"/>
            <w:r w:rsidRPr="008B0525">
              <w:rPr>
                <w:sz w:val="28"/>
                <w:szCs w:val="28"/>
              </w:rPr>
              <w:t>A-t-il</w:t>
            </w:r>
            <w:proofErr w:type="spellEnd"/>
            <w:r w:rsidRPr="008B0525">
              <w:rPr>
                <w:sz w:val="28"/>
                <w:szCs w:val="28"/>
              </w:rPr>
              <w:t xml:space="preserve"> de la constipation ou de la  diarrhée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B615B3" w:rsidP="00213516">
            <w:pPr>
              <w:jc w:val="center"/>
              <w:rPr>
                <w:sz w:val="28"/>
                <w:szCs w:val="28"/>
              </w:rPr>
            </w:pPr>
            <w:r w:rsidRPr="008B0525">
              <w:rPr>
                <w:sz w:val="28"/>
                <w:szCs w:val="28"/>
              </w:rPr>
              <w:t xml:space="preserve">Est il plus fatigué ou </w:t>
            </w:r>
            <w:r w:rsidR="004F7916" w:rsidRPr="008B0525">
              <w:rPr>
                <w:sz w:val="28"/>
                <w:szCs w:val="28"/>
              </w:rPr>
              <w:t>essoufflé</w:t>
            </w:r>
            <w:r w:rsidRPr="008B0525">
              <w:rPr>
                <w:sz w:val="28"/>
                <w:szCs w:val="28"/>
              </w:rPr>
              <w:t>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930212" w:rsidP="00213516">
            <w:pPr>
              <w:jc w:val="center"/>
              <w:rPr>
                <w:sz w:val="28"/>
                <w:szCs w:val="28"/>
              </w:rPr>
            </w:pPr>
            <w:r w:rsidRPr="008B0525">
              <w:rPr>
                <w:sz w:val="28"/>
                <w:szCs w:val="28"/>
              </w:rPr>
              <w:t>Tousse-t-il</w:t>
            </w:r>
            <w:r w:rsidR="00B615B3" w:rsidRPr="008B0525">
              <w:rPr>
                <w:sz w:val="28"/>
                <w:szCs w:val="28"/>
              </w:rPr>
              <w:t>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B615B3" w:rsidP="00213516">
            <w:pPr>
              <w:jc w:val="center"/>
              <w:rPr>
                <w:sz w:val="28"/>
                <w:szCs w:val="28"/>
              </w:rPr>
            </w:pPr>
            <w:proofErr w:type="spellStart"/>
            <w:r w:rsidRPr="008B0525">
              <w:rPr>
                <w:sz w:val="28"/>
                <w:szCs w:val="28"/>
              </w:rPr>
              <w:t>Boit-il</w:t>
            </w:r>
            <w:proofErr w:type="spellEnd"/>
            <w:r w:rsidRPr="008B0525">
              <w:rPr>
                <w:sz w:val="28"/>
                <w:szCs w:val="28"/>
              </w:rPr>
              <w:t xml:space="preserve"> plus ? </w:t>
            </w:r>
            <w:r w:rsidR="001C5E35" w:rsidRPr="008B0525">
              <w:rPr>
                <w:sz w:val="28"/>
                <w:szCs w:val="28"/>
              </w:rPr>
              <w:t>ou dans des endroits inhabituels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1C1625" w:rsidP="00213516">
            <w:pPr>
              <w:jc w:val="center"/>
              <w:rPr>
                <w:sz w:val="28"/>
                <w:szCs w:val="28"/>
              </w:rPr>
            </w:pPr>
            <w:r w:rsidRPr="008B0525">
              <w:rPr>
                <w:sz w:val="28"/>
                <w:szCs w:val="28"/>
              </w:rPr>
              <w:t>Fait-il plus pipi ou plus souvent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930212" w:rsidP="00213516">
            <w:pPr>
              <w:jc w:val="center"/>
              <w:rPr>
                <w:sz w:val="28"/>
                <w:szCs w:val="28"/>
              </w:rPr>
            </w:pPr>
            <w:r w:rsidRPr="008B0525">
              <w:rPr>
                <w:sz w:val="28"/>
                <w:szCs w:val="28"/>
              </w:rPr>
              <w:t>Est-il</w:t>
            </w:r>
            <w:r w:rsidR="001C1625" w:rsidRPr="008B0525">
              <w:rPr>
                <w:sz w:val="28"/>
                <w:szCs w:val="28"/>
              </w:rPr>
              <w:t xml:space="preserve"> malpropre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1C1625" w:rsidP="00213516">
            <w:pPr>
              <w:jc w:val="center"/>
              <w:rPr>
                <w:sz w:val="28"/>
                <w:szCs w:val="28"/>
              </w:rPr>
            </w:pPr>
            <w:proofErr w:type="spellStart"/>
            <w:r w:rsidRPr="008B0525">
              <w:rPr>
                <w:sz w:val="28"/>
                <w:szCs w:val="28"/>
              </w:rPr>
              <w:t>A-t-il</w:t>
            </w:r>
            <w:proofErr w:type="spellEnd"/>
            <w:r w:rsidRPr="008B0525">
              <w:rPr>
                <w:sz w:val="28"/>
                <w:szCs w:val="28"/>
              </w:rPr>
              <w:t xml:space="preserve"> des masses sur les mamelles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1C1625" w:rsidP="00213516">
            <w:pPr>
              <w:jc w:val="center"/>
              <w:rPr>
                <w:sz w:val="28"/>
                <w:szCs w:val="28"/>
              </w:rPr>
            </w:pPr>
            <w:proofErr w:type="spellStart"/>
            <w:r w:rsidRPr="008B0525">
              <w:rPr>
                <w:sz w:val="28"/>
                <w:szCs w:val="28"/>
              </w:rPr>
              <w:t>A-t-il</w:t>
            </w:r>
            <w:proofErr w:type="spellEnd"/>
            <w:r w:rsidRPr="008B0525">
              <w:rPr>
                <w:sz w:val="28"/>
                <w:szCs w:val="28"/>
              </w:rPr>
              <w:t xml:space="preserve"> des difficultés à se lever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1C1625" w:rsidP="00213516">
            <w:pPr>
              <w:jc w:val="center"/>
              <w:rPr>
                <w:sz w:val="28"/>
                <w:szCs w:val="28"/>
              </w:rPr>
            </w:pPr>
            <w:proofErr w:type="spellStart"/>
            <w:r w:rsidRPr="008B0525">
              <w:rPr>
                <w:sz w:val="28"/>
                <w:szCs w:val="28"/>
              </w:rPr>
              <w:t>A-t-il</w:t>
            </w:r>
            <w:proofErr w:type="spellEnd"/>
            <w:r w:rsidRPr="008B0525">
              <w:rPr>
                <w:sz w:val="28"/>
                <w:szCs w:val="28"/>
              </w:rPr>
              <w:t xml:space="preserve"> des difficultés à sauter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1C1625" w:rsidP="00213516">
            <w:pPr>
              <w:jc w:val="center"/>
              <w:rPr>
                <w:sz w:val="28"/>
                <w:szCs w:val="28"/>
              </w:rPr>
            </w:pPr>
            <w:proofErr w:type="spellStart"/>
            <w:r w:rsidRPr="008B0525">
              <w:rPr>
                <w:sz w:val="28"/>
                <w:szCs w:val="28"/>
              </w:rPr>
              <w:t>A-t-il</w:t>
            </w:r>
            <w:proofErr w:type="spellEnd"/>
            <w:r w:rsidRPr="008B0525">
              <w:rPr>
                <w:sz w:val="28"/>
                <w:szCs w:val="28"/>
              </w:rPr>
              <w:t xml:space="preserve"> des difficultés à monter les escaliers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B348F7" w:rsidP="00213516">
            <w:pPr>
              <w:jc w:val="center"/>
              <w:rPr>
                <w:sz w:val="28"/>
                <w:szCs w:val="28"/>
              </w:rPr>
            </w:pPr>
            <w:r w:rsidRPr="008B0525">
              <w:rPr>
                <w:sz w:val="28"/>
                <w:szCs w:val="28"/>
              </w:rPr>
              <w:t>Présente t</w:t>
            </w:r>
            <w:r w:rsidR="001C1625" w:rsidRPr="008B0525">
              <w:rPr>
                <w:sz w:val="28"/>
                <w:szCs w:val="28"/>
              </w:rPr>
              <w:t xml:space="preserve"> ‘il </w:t>
            </w:r>
            <w:r w:rsidRPr="008B0525">
              <w:rPr>
                <w:sz w:val="28"/>
                <w:szCs w:val="28"/>
              </w:rPr>
              <w:t>une boiterie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r w:rsidR="00B615B3" w:rsidRPr="008B0525" w:rsidTr="008B0525">
        <w:tc>
          <w:tcPr>
            <w:tcW w:w="5495" w:type="dxa"/>
          </w:tcPr>
          <w:p w:rsidR="00B615B3" w:rsidRPr="008B0525" w:rsidRDefault="001C5E35" w:rsidP="00213516">
            <w:pPr>
              <w:jc w:val="center"/>
              <w:rPr>
                <w:sz w:val="28"/>
                <w:szCs w:val="28"/>
              </w:rPr>
            </w:pPr>
            <w:r w:rsidRPr="008B0525">
              <w:rPr>
                <w:sz w:val="28"/>
                <w:szCs w:val="28"/>
              </w:rPr>
              <w:t>Ses yeux vous semblent ils comme d’habitude ?</w:t>
            </w:r>
          </w:p>
        </w:tc>
        <w:tc>
          <w:tcPr>
            <w:tcW w:w="1843" w:type="dxa"/>
          </w:tcPr>
          <w:p w:rsidR="00B615B3" w:rsidRPr="008B0525" w:rsidRDefault="00B615B3" w:rsidP="006A7CFD">
            <w:pPr>
              <w:rPr>
                <w:sz w:val="28"/>
                <w:szCs w:val="28"/>
              </w:rPr>
            </w:pPr>
          </w:p>
        </w:tc>
        <w:tc>
          <w:tcPr>
            <w:tcW w:w="1874" w:type="dxa"/>
          </w:tcPr>
          <w:p w:rsidR="00B615B3" w:rsidRPr="008B0525" w:rsidRDefault="00B615B3" w:rsidP="006A7CFD">
            <w:pPr>
              <w:rPr>
                <w:sz w:val="28"/>
                <w:szCs w:val="28"/>
              </w:rPr>
            </w:pPr>
          </w:p>
        </w:tc>
      </w:tr>
    </w:tbl>
    <w:p w:rsidR="00B615B3" w:rsidRPr="008B0525" w:rsidRDefault="008B0525" w:rsidP="00213516">
      <w:pPr>
        <w:jc w:val="both"/>
        <w:rPr>
          <w:sz w:val="28"/>
          <w:szCs w:val="28"/>
        </w:rPr>
      </w:pPr>
      <w:r w:rsidRPr="008B0525">
        <w:rPr>
          <w:sz w:val="28"/>
          <w:szCs w:val="28"/>
        </w:rPr>
        <w:t xml:space="preserve">Si vous avez répondu oui à plus de </w:t>
      </w:r>
      <w:r w:rsidRPr="00C44DE4">
        <w:rPr>
          <w:sz w:val="28"/>
          <w:szCs w:val="28"/>
        </w:rPr>
        <w:t>5</w:t>
      </w:r>
      <w:r w:rsidR="00655712">
        <w:rPr>
          <w:sz w:val="28"/>
          <w:szCs w:val="28"/>
        </w:rPr>
        <w:t xml:space="preserve"> </w:t>
      </w:r>
      <w:r w:rsidRPr="008B0525">
        <w:rPr>
          <w:sz w:val="28"/>
          <w:szCs w:val="28"/>
        </w:rPr>
        <w:t xml:space="preserve"> questions, un bilan senior avec des examens </w:t>
      </w:r>
      <w:r w:rsidR="00CA2F9B" w:rsidRPr="008B0525">
        <w:rPr>
          <w:sz w:val="28"/>
          <w:szCs w:val="28"/>
        </w:rPr>
        <w:t>complémentaires</w:t>
      </w:r>
      <w:r w:rsidRPr="008B0525">
        <w:rPr>
          <w:sz w:val="28"/>
          <w:szCs w:val="28"/>
        </w:rPr>
        <w:t xml:space="preserve"> est conseillé.</w:t>
      </w:r>
    </w:p>
    <w:p w:rsidR="007B52CD" w:rsidRDefault="00CA2F9B" w:rsidP="00213516">
      <w:pPr>
        <w:jc w:val="both"/>
        <w:rPr>
          <w:sz w:val="28"/>
          <w:szCs w:val="28"/>
        </w:rPr>
      </w:pPr>
      <w:r w:rsidRPr="00CA2F9B">
        <w:rPr>
          <w:sz w:val="28"/>
          <w:szCs w:val="28"/>
        </w:rPr>
        <w:lastRenderedPageBreak/>
        <w:t>C’est un fait : en vieillissant, les chats sont plus enclins à développer des affections chroniques comme l’insuffisance rénale, l</w:t>
      </w:r>
      <w:r w:rsidR="007B52CD">
        <w:rPr>
          <w:sz w:val="28"/>
          <w:szCs w:val="28"/>
        </w:rPr>
        <w:t>’</w:t>
      </w:r>
      <w:r w:rsidR="00124B66">
        <w:rPr>
          <w:sz w:val="28"/>
          <w:szCs w:val="28"/>
        </w:rPr>
        <w:t>hyperthyroïdie</w:t>
      </w:r>
      <w:r w:rsidRPr="00CA2F9B">
        <w:rPr>
          <w:sz w:val="28"/>
          <w:szCs w:val="28"/>
        </w:rPr>
        <w:t xml:space="preserve">, </w:t>
      </w:r>
      <w:r w:rsidR="007B52CD">
        <w:rPr>
          <w:sz w:val="28"/>
          <w:szCs w:val="28"/>
        </w:rPr>
        <w:t xml:space="preserve">l’hypertension, </w:t>
      </w:r>
      <w:r w:rsidRPr="00CA2F9B">
        <w:rPr>
          <w:sz w:val="28"/>
          <w:szCs w:val="28"/>
        </w:rPr>
        <w:t>l’ar</w:t>
      </w:r>
      <w:r w:rsidR="00124B66">
        <w:rPr>
          <w:sz w:val="28"/>
          <w:szCs w:val="28"/>
        </w:rPr>
        <w:t xml:space="preserve">throse, les maladies parodontales </w:t>
      </w:r>
      <w:r w:rsidR="007B52CD">
        <w:rPr>
          <w:sz w:val="28"/>
          <w:szCs w:val="28"/>
        </w:rPr>
        <w:t xml:space="preserve"> et l</w:t>
      </w:r>
      <w:r w:rsidRPr="00CA2F9B">
        <w:rPr>
          <w:sz w:val="28"/>
          <w:szCs w:val="28"/>
        </w:rPr>
        <w:t>es cancers</w:t>
      </w:r>
      <w:r w:rsidR="007B52CD">
        <w:rPr>
          <w:sz w:val="28"/>
          <w:szCs w:val="28"/>
        </w:rPr>
        <w:t>.</w:t>
      </w:r>
      <w:r w:rsidRPr="00CA2F9B">
        <w:rPr>
          <w:sz w:val="28"/>
          <w:szCs w:val="28"/>
        </w:rPr>
        <w:t xml:space="preserve"> </w:t>
      </w:r>
    </w:p>
    <w:p w:rsidR="00124B66" w:rsidRDefault="00124B66" w:rsidP="00213516">
      <w:pPr>
        <w:jc w:val="both"/>
        <w:rPr>
          <w:sz w:val="28"/>
          <w:szCs w:val="28"/>
        </w:rPr>
      </w:pPr>
      <w:r w:rsidRPr="00CA2F9B">
        <w:rPr>
          <w:sz w:val="28"/>
          <w:szCs w:val="28"/>
        </w:rPr>
        <w:t>C’est pourquoi les visites régulières chez le vétérinaire sont très importantes !</w:t>
      </w:r>
    </w:p>
    <w:p w:rsidR="007B52CD" w:rsidRDefault="007B52CD" w:rsidP="00213516">
      <w:pPr>
        <w:jc w:val="both"/>
        <w:rPr>
          <w:sz w:val="28"/>
          <w:szCs w:val="28"/>
        </w:rPr>
      </w:pPr>
      <w:r>
        <w:rPr>
          <w:sz w:val="28"/>
          <w:szCs w:val="28"/>
        </w:rPr>
        <w:t xml:space="preserve">Un examen clinque complet et certains examens complémentaires sont nécessaires afin de dépister et traiter  rapidement ces pathologies pour permettre une meilleure qualité et durée de vie de votre animal. </w:t>
      </w:r>
    </w:p>
    <w:p w:rsidR="00655712" w:rsidRDefault="007B52CD" w:rsidP="00213516">
      <w:pPr>
        <w:jc w:val="both"/>
        <w:rPr>
          <w:sz w:val="28"/>
          <w:szCs w:val="28"/>
        </w:rPr>
      </w:pPr>
      <w:r>
        <w:rPr>
          <w:sz w:val="28"/>
          <w:szCs w:val="28"/>
        </w:rPr>
        <w:t xml:space="preserve">Nous </w:t>
      </w:r>
      <w:r w:rsidR="00930212">
        <w:rPr>
          <w:sz w:val="28"/>
          <w:szCs w:val="28"/>
        </w:rPr>
        <w:t>vous proposons un examen clinique complet, un bil</w:t>
      </w:r>
      <w:r w:rsidR="00655712">
        <w:rPr>
          <w:sz w:val="28"/>
          <w:szCs w:val="28"/>
        </w:rPr>
        <w:t>an</w:t>
      </w:r>
      <w:r w:rsidR="00E61F83">
        <w:rPr>
          <w:sz w:val="28"/>
          <w:szCs w:val="28"/>
        </w:rPr>
        <w:t xml:space="preserve"> sanguin (10 paramètres</w:t>
      </w:r>
      <w:r w:rsidR="00655712">
        <w:rPr>
          <w:sz w:val="28"/>
          <w:szCs w:val="28"/>
        </w:rPr>
        <w:t xml:space="preserve"> </w:t>
      </w:r>
      <w:r w:rsidR="00930212">
        <w:rPr>
          <w:sz w:val="28"/>
          <w:szCs w:val="28"/>
        </w:rPr>
        <w:t>+</w:t>
      </w:r>
      <w:r w:rsidR="004F7916">
        <w:rPr>
          <w:sz w:val="28"/>
          <w:szCs w:val="28"/>
        </w:rPr>
        <w:t xml:space="preserve"> hormone </w:t>
      </w:r>
      <w:r w:rsidR="00D4441C">
        <w:rPr>
          <w:sz w:val="28"/>
          <w:szCs w:val="28"/>
        </w:rPr>
        <w:t>thyroïdienne</w:t>
      </w:r>
      <w:bookmarkStart w:id="0" w:name="_GoBack"/>
      <w:bookmarkEnd w:id="0"/>
      <w:r w:rsidR="00930212">
        <w:rPr>
          <w:sz w:val="28"/>
          <w:szCs w:val="28"/>
        </w:rPr>
        <w:t>), une analyse d’urine</w:t>
      </w:r>
      <w:r w:rsidR="00655712">
        <w:rPr>
          <w:sz w:val="28"/>
          <w:szCs w:val="28"/>
        </w:rPr>
        <w:t>, une échographie (</w:t>
      </w:r>
      <w:r w:rsidR="00467F29">
        <w:rPr>
          <w:sz w:val="28"/>
          <w:szCs w:val="28"/>
        </w:rPr>
        <w:t>vessie</w:t>
      </w:r>
      <w:r w:rsidR="00655712">
        <w:rPr>
          <w:sz w:val="28"/>
          <w:szCs w:val="28"/>
        </w:rPr>
        <w:t xml:space="preserve"> et</w:t>
      </w:r>
      <w:r w:rsidR="00467F29">
        <w:rPr>
          <w:sz w:val="28"/>
          <w:szCs w:val="28"/>
        </w:rPr>
        <w:t xml:space="preserve"> reins</w:t>
      </w:r>
      <w:r w:rsidR="00655712">
        <w:rPr>
          <w:sz w:val="28"/>
          <w:szCs w:val="28"/>
        </w:rPr>
        <w:t>)</w:t>
      </w:r>
      <w:r w:rsidR="00930212">
        <w:rPr>
          <w:sz w:val="28"/>
          <w:szCs w:val="28"/>
        </w:rPr>
        <w:t xml:space="preserve"> et une prise de tension.</w:t>
      </w:r>
      <w:r w:rsidR="0033360F">
        <w:rPr>
          <w:sz w:val="28"/>
          <w:szCs w:val="28"/>
        </w:rPr>
        <w:t xml:space="preserve"> Ce bilan complet nous permet de détecter des maladies rénales occultes, l’hypertension artérielle</w:t>
      </w:r>
      <w:r w:rsidR="00C44DE4">
        <w:rPr>
          <w:sz w:val="28"/>
          <w:szCs w:val="28"/>
        </w:rPr>
        <w:t xml:space="preserve"> </w:t>
      </w:r>
      <w:r w:rsidR="0033360F">
        <w:rPr>
          <w:sz w:val="28"/>
          <w:szCs w:val="28"/>
        </w:rPr>
        <w:t xml:space="preserve">et l’hyperthyroïdie. </w:t>
      </w:r>
      <w:r w:rsidR="00C44DE4">
        <w:rPr>
          <w:sz w:val="28"/>
          <w:szCs w:val="28"/>
        </w:rPr>
        <w:t xml:space="preserve">Ces rendez vous ont lieu uniquement le matin : nous examinons l’animal avec vous et recueillons ses antécédents, puis  vous nous laissez votre chat le temps des examens complémentaires (matinée ou journée), et nous vous faisons ensuite la synthèse et le plan thérapeutique ensemble.                                                   </w:t>
      </w:r>
    </w:p>
    <w:p w:rsidR="007B52CD" w:rsidRDefault="00C44DE4" w:rsidP="00213516">
      <w:pPr>
        <w:jc w:val="both"/>
        <w:rPr>
          <w:sz w:val="28"/>
          <w:szCs w:val="28"/>
        </w:rPr>
      </w:pPr>
      <w:r>
        <w:rPr>
          <w:sz w:val="28"/>
          <w:szCs w:val="28"/>
        </w:rPr>
        <w:t xml:space="preserve"> </w:t>
      </w:r>
      <w:r w:rsidR="00930212">
        <w:rPr>
          <w:sz w:val="28"/>
          <w:szCs w:val="28"/>
        </w:rPr>
        <w:t xml:space="preserve"> Ce bilan senior est facturé </w:t>
      </w:r>
      <w:r w:rsidR="00E61F83">
        <w:rPr>
          <w:sz w:val="28"/>
          <w:szCs w:val="28"/>
        </w:rPr>
        <w:t>199</w:t>
      </w:r>
      <w:r w:rsidR="00655712">
        <w:rPr>
          <w:sz w:val="28"/>
          <w:szCs w:val="28"/>
        </w:rPr>
        <w:t xml:space="preserve"> </w:t>
      </w:r>
      <w:r w:rsidR="00930212" w:rsidRPr="00C44DE4">
        <w:rPr>
          <w:sz w:val="28"/>
          <w:szCs w:val="28"/>
        </w:rPr>
        <w:t>euros.</w:t>
      </w:r>
      <w:r w:rsidR="00930212">
        <w:rPr>
          <w:sz w:val="28"/>
          <w:szCs w:val="28"/>
        </w:rPr>
        <w:t xml:space="preserve"> </w:t>
      </w:r>
    </w:p>
    <w:p w:rsidR="007B52CD" w:rsidRDefault="007B52CD" w:rsidP="00213516">
      <w:pPr>
        <w:jc w:val="both"/>
        <w:rPr>
          <w:sz w:val="28"/>
          <w:szCs w:val="28"/>
        </w:rPr>
      </w:pPr>
    </w:p>
    <w:p w:rsidR="00930212" w:rsidRDefault="00930212" w:rsidP="00213516">
      <w:pPr>
        <w:jc w:val="both"/>
        <w:rPr>
          <w:sz w:val="28"/>
          <w:szCs w:val="28"/>
        </w:rPr>
      </w:pPr>
      <w:r>
        <w:rPr>
          <w:sz w:val="28"/>
          <w:szCs w:val="28"/>
        </w:rPr>
        <w:t>De plus, comme à chaque changement de stade de vie,  ses besoins nutritionnels évoluent : un apport en protéines de bonne qualité avec une digestibilité augmentée, un taux de phosphore réduit, des acides gras w3 en quantité plus importante sont maintenant essentiels. N’hésitez pas à nous demander des conseils.</w:t>
      </w:r>
    </w:p>
    <w:p w:rsidR="00CA2F9B" w:rsidRPr="00CA2F9B" w:rsidRDefault="00CA2F9B" w:rsidP="00B615B3">
      <w:pPr>
        <w:rPr>
          <w:sz w:val="28"/>
          <w:szCs w:val="28"/>
        </w:rPr>
      </w:pPr>
    </w:p>
    <w:sectPr w:rsidR="00CA2F9B" w:rsidRPr="00CA2F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B3"/>
    <w:rsid w:val="00124B66"/>
    <w:rsid w:val="001C1625"/>
    <w:rsid w:val="001C5E35"/>
    <w:rsid w:val="00213516"/>
    <w:rsid w:val="00236CFF"/>
    <w:rsid w:val="00285A73"/>
    <w:rsid w:val="002C6ED7"/>
    <w:rsid w:val="0033360F"/>
    <w:rsid w:val="00467F29"/>
    <w:rsid w:val="004800FA"/>
    <w:rsid w:val="004F7916"/>
    <w:rsid w:val="00655712"/>
    <w:rsid w:val="007B52CD"/>
    <w:rsid w:val="00865210"/>
    <w:rsid w:val="008B0525"/>
    <w:rsid w:val="00930212"/>
    <w:rsid w:val="00B348F7"/>
    <w:rsid w:val="00B615B3"/>
    <w:rsid w:val="00C44DE4"/>
    <w:rsid w:val="00CA2F9B"/>
    <w:rsid w:val="00D4441C"/>
    <w:rsid w:val="00D6692B"/>
    <w:rsid w:val="00E3737E"/>
    <w:rsid w:val="00E61F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1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348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4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1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348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4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392</Words>
  <Characters>2162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ROUILLARD</dc:creator>
  <cp:lastModifiedBy>Vincent ROUILLARD</cp:lastModifiedBy>
  <cp:revision>18</cp:revision>
  <dcterms:created xsi:type="dcterms:W3CDTF">2022-06-30T07:48:00Z</dcterms:created>
  <dcterms:modified xsi:type="dcterms:W3CDTF">2023-04-18T08:55:00Z</dcterms:modified>
</cp:coreProperties>
</file>